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8EC" w:rsidRPr="009A4D1A" w:rsidRDefault="00E238EC" w:rsidP="002011E3">
      <w:pPr>
        <w:rPr>
          <w:rFonts w:ascii="Arial" w:hAnsi="Arial" w:cs="Arial"/>
          <w:sz w:val="28"/>
          <w:szCs w:val="28"/>
        </w:rPr>
      </w:pPr>
      <w:r w:rsidRPr="009A4D1A">
        <w:rPr>
          <w:rFonts w:ascii="Arial" w:hAnsi="Arial" w:cs="Arial"/>
          <w:sz w:val="28"/>
          <w:szCs w:val="28"/>
        </w:rPr>
        <w:t>Processed for gridding purposes daily temperature and total precipitation datasets version 2012</w:t>
      </w:r>
      <w:r w:rsidR="002011E3">
        <w:rPr>
          <w:rFonts w:ascii="Arial" w:hAnsi="Arial" w:cs="Arial"/>
          <w:sz w:val="28"/>
          <w:szCs w:val="28"/>
        </w:rPr>
        <w:t xml:space="preserve"> </w:t>
      </w:r>
      <w:bookmarkStart w:id="0" w:name="_GoBack"/>
      <w:bookmarkEnd w:id="0"/>
      <w:r w:rsidRPr="009A4D1A">
        <w:rPr>
          <w:rFonts w:ascii="Arial" w:hAnsi="Arial" w:cs="Arial"/>
          <w:sz w:val="28"/>
          <w:szCs w:val="28"/>
        </w:rPr>
        <w:t>(</w:t>
      </w:r>
      <w:r w:rsidR="009564E6" w:rsidRPr="009A4D1A">
        <w:rPr>
          <w:rFonts w:ascii="Arial" w:hAnsi="Arial" w:cs="Arial"/>
          <w:sz w:val="28"/>
          <w:szCs w:val="28"/>
        </w:rPr>
        <w:t xml:space="preserve">Processed for gridding daily </w:t>
      </w:r>
      <w:r w:rsidR="00C46644">
        <w:rPr>
          <w:rFonts w:ascii="Arial" w:hAnsi="Arial" w:cs="Arial"/>
          <w:sz w:val="28"/>
          <w:szCs w:val="28"/>
        </w:rPr>
        <w:t xml:space="preserve">station </w:t>
      </w:r>
      <w:r w:rsidR="009564E6" w:rsidRPr="009A4D1A">
        <w:rPr>
          <w:rFonts w:ascii="Arial" w:hAnsi="Arial" w:cs="Arial"/>
          <w:sz w:val="28"/>
          <w:szCs w:val="28"/>
        </w:rPr>
        <w:t>T&amp;</w:t>
      </w:r>
      <w:r w:rsidRPr="009A4D1A">
        <w:rPr>
          <w:rFonts w:ascii="Arial" w:hAnsi="Arial" w:cs="Arial"/>
          <w:sz w:val="28"/>
          <w:szCs w:val="28"/>
        </w:rPr>
        <w:t>P v2012)</w:t>
      </w:r>
    </w:p>
    <w:p w:rsidR="00E238EC" w:rsidRPr="009A4D1A" w:rsidRDefault="00E238EC" w:rsidP="00E238EC">
      <w:pPr>
        <w:rPr>
          <w:rFonts w:ascii="Arial" w:hAnsi="Arial" w:cs="Arial"/>
        </w:rPr>
      </w:pPr>
      <w:r w:rsidRPr="009A4D1A">
        <w:rPr>
          <w:rFonts w:ascii="Arial" w:hAnsi="Arial" w:cs="Arial"/>
        </w:rPr>
        <w:t xml:space="preserve">This dataset contains quality checked and processed daily maximum and minimum temperature and total precipitation data for all viable Canadian stations that report these observations. The processing includes inspection and adjustment using quality control procedures customized for gridding purposes (Hutchinson, 2009), and correction for different definition of climatological day at principal and ordinary climate stations (Hopkinson, 2011). It is used </w:t>
      </w:r>
      <w:r w:rsidR="00A91167" w:rsidRPr="009A4D1A">
        <w:rPr>
          <w:rFonts w:ascii="Arial" w:hAnsi="Arial" w:cs="Arial"/>
        </w:rPr>
        <w:t xml:space="preserve">by ANUSPLIN (McKenney, 2011) </w:t>
      </w:r>
      <w:r w:rsidRPr="009A4D1A">
        <w:rPr>
          <w:rFonts w:ascii="Arial" w:hAnsi="Arial" w:cs="Arial"/>
        </w:rPr>
        <w:t xml:space="preserve">to produce daily grids and in other applications </w:t>
      </w:r>
      <w:r w:rsidR="008E7D42" w:rsidRPr="009A4D1A">
        <w:rPr>
          <w:rFonts w:ascii="Arial" w:hAnsi="Arial" w:cs="Arial"/>
        </w:rPr>
        <w:t xml:space="preserve">that </w:t>
      </w:r>
      <w:r w:rsidRPr="009A4D1A">
        <w:rPr>
          <w:rFonts w:ascii="Arial" w:hAnsi="Arial" w:cs="Arial"/>
        </w:rPr>
        <w:t>involv</w:t>
      </w:r>
      <w:r w:rsidR="008E7D42" w:rsidRPr="009A4D1A">
        <w:rPr>
          <w:rFonts w:ascii="Arial" w:hAnsi="Arial" w:cs="Arial"/>
        </w:rPr>
        <w:t>e</w:t>
      </w:r>
      <w:r w:rsidRPr="009A4D1A">
        <w:rPr>
          <w:rFonts w:ascii="Arial" w:hAnsi="Arial" w:cs="Arial"/>
        </w:rPr>
        <w:t xml:space="preserve"> interpolated data.</w:t>
      </w:r>
    </w:p>
    <w:p w:rsidR="00E238EC" w:rsidRPr="009A4D1A" w:rsidRDefault="00E238EC" w:rsidP="007A2A8C">
      <w:pPr>
        <w:rPr>
          <w:rFonts w:ascii="Arial" w:hAnsi="Arial" w:cs="Arial"/>
          <w:sz w:val="24"/>
          <w:szCs w:val="24"/>
        </w:rPr>
      </w:pPr>
      <w:r w:rsidRPr="009A4D1A">
        <w:rPr>
          <w:rFonts w:ascii="Arial" w:hAnsi="Arial" w:cs="Arial"/>
          <w:sz w:val="24"/>
          <w:szCs w:val="24"/>
        </w:rPr>
        <w:t>Data processing</w:t>
      </w:r>
    </w:p>
    <w:p w:rsidR="00DB3E0C" w:rsidRPr="009A4D1A" w:rsidRDefault="00F47990" w:rsidP="007A2A8C">
      <w:pPr>
        <w:rPr>
          <w:rFonts w:ascii="Arial" w:hAnsi="Arial" w:cs="Arial"/>
        </w:rPr>
      </w:pPr>
      <w:r w:rsidRPr="009A4D1A">
        <w:rPr>
          <w:rFonts w:ascii="Arial" w:hAnsi="Arial" w:cs="Arial"/>
        </w:rPr>
        <w:t>The</w:t>
      </w:r>
      <w:r w:rsidR="008246A2" w:rsidRPr="009A4D1A">
        <w:rPr>
          <w:rFonts w:ascii="Arial" w:hAnsi="Arial" w:cs="Arial"/>
        </w:rPr>
        <w:t xml:space="preserve"> processed</w:t>
      </w:r>
      <w:r w:rsidR="008E7D42" w:rsidRPr="009A4D1A">
        <w:rPr>
          <w:rFonts w:ascii="Arial" w:hAnsi="Arial" w:cs="Arial"/>
        </w:rPr>
        <w:t xml:space="preserve"> station </w:t>
      </w:r>
      <w:r w:rsidRPr="009A4D1A">
        <w:rPr>
          <w:rFonts w:ascii="Arial" w:hAnsi="Arial" w:cs="Arial"/>
        </w:rPr>
        <w:t>data</w:t>
      </w:r>
      <w:r w:rsidR="008E7D42" w:rsidRPr="009A4D1A">
        <w:rPr>
          <w:rFonts w:ascii="Arial" w:hAnsi="Arial" w:cs="Arial"/>
        </w:rPr>
        <w:t>set</w:t>
      </w:r>
      <w:r w:rsidRPr="009A4D1A">
        <w:rPr>
          <w:rFonts w:ascii="Arial" w:hAnsi="Arial" w:cs="Arial"/>
        </w:rPr>
        <w:t xml:space="preserve"> for 1950-2012 cover</w:t>
      </w:r>
      <w:r w:rsidR="008E7D42" w:rsidRPr="009A4D1A">
        <w:rPr>
          <w:rFonts w:ascii="Arial" w:hAnsi="Arial" w:cs="Arial"/>
        </w:rPr>
        <w:t>s</w:t>
      </w:r>
      <w:r w:rsidRPr="009A4D1A">
        <w:rPr>
          <w:rFonts w:ascii="Arial" w:hAnsi="Arial" w:cs="Arial"/>
        </w:rPr>
        <w:t xml:space="preserve"> the entire country, with few</w:t>
      </w:r>
      <w:r w:rsidR="001E71FA" w:rsidRPr="009A4D1A">
        <w:rPr>
          <w:rFonts w:ascii="Arial" w:hAnsi="Arial" w:cs="Arial"/>
        </w:rPr>
        <w:t>er</w:t>
      </w:r>
      <w:r w:rsidRPr="009A4D1A">
        <w:rPr>
          <w:rFonts w:ascii="Arial" w:hAnsi="Arial" w:cs="Arial"/>
        </w:rPr>
        <w:t xml:space="preserve"> station</w:t>
      </w:r>
      <w:r w:rsidR="008246A2" w:rsidRPr="009A4D1A">
        <w:rPr>
          <w:rFonts w:ascii="Arial" w:hAnsi="Arial" w:cs="Arial"/>
        </w:rPr>
        <w:t xml:space="preserve">s located </w:t>
      </w:r>
      <w:r w:rsidRPr="009A4D1A">
        <w:rPr>
          <w:rFonts w:ascii="Arial" w:hAnsi="Arial" w:cs="Arial"/>
        </w:rPr>
        <w:t xml:space="preserve">north of the sixty degree latitude. </w:t>
      </w:r>
      <w:r w:rsidR="008E7D42" w:rsidRPr="009A4D1A">
        <w:rPr>
          <w:rFonts w:ascii="Arial" w:hAnsi="Arial" w:cs="Arial"/>
        </w:rPr>
        <w:t>The data is extensively checked and prepared for gridding</w:t>
      </w:r>
      <w:r w:rsidR="001E71FA" w:rsidRPr="009A4D1A">
        <w:rPr>
          <w:rFonts w:ascii="Arial" w:hAnsi="Arial" w:cs="Arial"/>
        </w:rPr>
        <w:t xml:space="preserve"> (Hutchinson et al., 2009). Daily records of precipitation, and maximum and minimum temperature </w:t>
      </w:r>
      <w:r w:rsidR="008E7D42" w:rsidRPr="009A4D1A">
        <w:rPr>
          <w:rFonts w:ascii="Arial" w:hAnsi="Arial" w:cs="Arial"/>
        </w:rPr>
        <w:t>are</w:t>
      </w:r>
      <w:r w:rsidR="001E71FA" w:rsidRPr="009A4D1A">
        <w:rPr>
          <w:rFonts w:ascii="Arial" w:hAnsi="Arial" w:cs="Arial"/>
        </w:rPr>
        <w:t xml:space="preserve"> examined for accuracy in geographic position (latitude, longitude, and elevation), and for the presence of flags indicating uncertainty in the associated data values. Modifications </w:t>
      </w:r>
      <w:r w:rsidR="008E7D42" w:rsidRPr="009A4D1A">
        <w:rPr>
          <w:rFonts w:ascii="Arial" w:hAnsi="Arial" w:cs="Arial"/>
        </w:rPr>
        <w:t>are</w:t>
      </w:r>
      <w:r w:rsidR="001E71FA" w:rsidRPr="009A4D1A">
        <w:rPr>
          <w:rFonts w:ascii="Arial" w:hAnsi="Arial" w:cs="Arial"/>
        </w:rPr>
        <w:t xml:space="preserve"> made to data values to address erroneous and missing values, estimated values, trace precipitation amounts, and precipitation accumulated over multiple days. These efforts substantially increase the number of station days </w:t>
      </w:r>
      <w:r w:rsidR="00DB3E0C" w:rsidRPr="009A4D1A">
        <w:rPr>
          <w:rFonts w:ascii="Arial" w:hAnsi="Arial" w:cs="Arial"/>
        </w:rPr>
        <w:t>a</w:t>
      </w:r>
      <w:r w:rsidR="00850B6E" w:rsidRPr="009A4D1A">
        <w:rPr>
          <w:rFonts w:ascii="Arial" w:hAnsi="Arial" w:cs="Arial"/>
        </w:rPr>
        <w:t>vailable and improve</w:t>
      </w:r>
      <w:r w:rsidR="001E71FA" w:rsidRPr="009A4D1A">
        <w:rPr>
          <w:rFonts w:ascii="Arial" w:hAnsi="Arial" w:cs="Arial"/>
        </w:rPr>
        <w:t xml:space="preserve"> completeness of the daily dataset for Canada for the period.</w:t>
      </w:r>
      <w:r w:rsidRPr="009A4D1A">
        <w:rPr>
          <w:rFonts w:ascii="Arial" w:hAnsi="Arial" w:cs="Arial"/>
        </w:rPr>
        <w:t xml:space="preserve"> </w:t>
      </w:r>
    </w:p>
    <w:p w:rsidR="00003BC9" w:rsidRPr="009A4D1A" w:rsidRDefault="00DB3E0C" w:rsidP="00850B6E">
      <w:pPr>
        <w:rPr>
          <w:rFonts w:ascii="Arial" w:hAnsi="Arial" w:cs="Arial"/>
        </w:rPr>
      </w:pPr>
      <w:r w:rsidRPr="009A4D1A">
        <w:rPr>
          <w:rFonts w:ascii="Arial" w:hAnsi="Arial" w:cs="Arial"/>
        </w:rPr>
        <w:t xml:space="preserve">In addition, the </w:t>
      </w:r>
      <w:r w:rsidR="00A91167" w:rsidRPr="009A4D1A">
        <w:rPr>
          <w:rFonts w:ascii="Arial" w:hAnsi="Arial" w:cs="Arial"/>
        </w:rPr>
        <w:t xml:space="preserve">temperature extremes </w:t>
      </w:r>
      <w:r w:rsidRPr="009A4D1A">
        <w:rPr>
          <w:rFonts w:ascii="Arial" w:hAnsi="Arial" w:cs="Arial"/>
        </w:rPr>
        <w:t xml:space="preserve">at principal stations </w:t>
      </w:r>
      <w:r w:rsidR="00A91167" w:rsidRPr="009A4D1A">
        <w:rPr>
          <w:rFonts w:ascii="Arial" w:hAnsi="Arial" w:cs="Arial"/>
        </w:rPr>
        <w:t>are</w:t>
      </w:r>
      <w:r w:rsidRPr="009A4D1A">
        <w:rPr>
          <w:rFonts w:ascii="Arial" w:hAnsi="Arial" w:cs="Arial"/>
        </w:rPr>
        <w:t xml:space="preserve"> corrected for </w:t>
      </w:r>
      <w:r w:rsidR="00A91167" w:rsidRPr="009A4D1A">
        <w:rPr>
          <w:rFonts w:ascii="Arial" w:hAnsi="Arial" w:cs="Arial"/>
        </w:rPr>
        <w:t xml:space="preserve">a </w:t>
      </w:r>
      <w:r w:rsidRPr="009A4D1A">
        <w:rPr>
          <w:rFonts w:ascii="Arial" w:hAnsi="Arial" w:cs="Arial"/>
        </w:rPr>
        <w:t xml:space="preserve">different definition of climatological day </w:t>
      </w:r>
      <w:r w:rsidR="00850B6E" w:rsidRPr="009A4D1A">
        <w:rPr>
          <w:rFonts w:ascii="Arial" w:hAnsi="Arial" w:cs="Arial"/>
        </w:rPr>
        <w:t>as compared</w:t>
      </w:r>
      <w:r w:rsidRPr="009A4D1A">
        <w:rPr>
          <w:rFonts w:ascii="Arial" w:hAnsi="Arial" w:cs="Arial"/>
        </w:rPr>
        <w:t xml:space="preserve"> to ordinary climate stations (Hopkinson et al., 2011).</w:t>
      </w:r>
      <w:r w:rsidR="00E238EC" w:rsidRPr="009A4D1A">
        <w:rPr>
          <w:rFonts w:ascii="Arial" w:hAnsi="Arial" w:cs="Arial"/>
        </w:rPr>
        <w:t xml:space="preserve"> </w:t>
      </w:r>
      <w:r w:rsidRPr="009A4D1A">
        <w:rPr>
          <w:rFonts w:ascii="Arial" w:hAnsi="Arial" w:cs="Arial"/>
        </w:rPr>
        <w:t>On 1 July 1961, the climatological day was redefined to end at 0600 UTC at all principal climate stations in Canada</w:t>
      </w:r>
      <w:r w:rsidR="00850B6E" w:rsidRPr="009A4D1A">
        <w:rPr>
          <w:rFonts w:ascii="Arial" w:hAnsi="Arial" w:cs="Arial"/>
        </w:rPr>
        <w:t>, while p</w:t>
      </w:r>
      <w:r w:rsidRPr="009A4D1A">
        <w:rPr>
          <w:rFonts w:ascii="Arial" w:hAnsi="Arial" w:cs="Arial"/>
        </w:rPr>
        <w:t>rior to that</w:t>
      </w:r>
      <w:r w:rsidR="00850B6E" w:rsidRPr="009A4D1A">
        <w:rPr>
          <w:rFonts w:ascii="Arial" w:hAnsi="Arial" w:cs="Arial"/>
        </w:rPr>
        <w:t>, for much of the country, their times of observations were close to those at the ordinary climate stations.</w:t>
      </w:r>
      <w:r w:rsidRPr="009A4D1A">
        <w:rPr>
          <w:rFonts w:ascii="Arial" w:hAnsi="Arial" w:cs="Arial"/>
        </w:rPr>
        <w:t xml:space="preserve"> </w:t>
      </w:r>
      <w:r w:rsidR="00003BC9" w:rsidRPr="009A4D1A">
        <w:rPr>
          <w:rFonts w:ascii="Arial" w:hAnsi="Arial" w:cs="Arial"/>
        </w:rPr>
        <w:t>In order to ensure spatial compatibility</w:t>
      </w:r>
      <w:r w:rsidR="00850B6E" w:rsidRPr="009A4D1A">
        <w:rPr>
          <w:rFonts w:ascii="Arial" w:hAnsi="Arial" w:cs="Arial"/>
        </w:rPr>
        <w:t xml:space="preserve"> between the two types of station</w:t>
      </w:r>
      <w:r w:rsidR="00FB38C7" w:rsidRPr="009A4D1A">
        <w:rPr>
          <w:rFonts w:ascii="Arial" w:hAnsi="Arial" w:cs="Arial"/>
        </w:rPr>
        <w:t>s</w:t>
      </w:r>
      <w:r w:rsidR="00003BC9" w:rsidRPr="009A4D1A">
        <w:rPr>
          <w:rFonts w:ascii="Arial" w:hAnsi="Arial" w:cs="Arial"/>
        </w:rPr>
        <w:t xml:space="preserve">, </w:t>
      </w:r>
      <w:r w:rsidR="00E238EC" w:rsidRPr="009A4D1A">
        <w:rPr>
          <w:rFonts w:ascii="Arial" w:hAnsi="Arial" w:cs="Arial"/>
        </w:rPr>
        <w:t>d</w:t>
      </w:r>
      <w:r w:rsidRPr="009A4D1A">
        <w:rPr>
          <w:rFonts w:ascii="Arial" w:hAnsi="Arial" w:cs="Arial"/>
        </w:rPr>
        <w:t xml:space="preserve">aily minimum and maximum temperatures at principal stations </w:t>
      </w:r>
      <w:r w:rsidR="00850B6E" w:rsidRPr="009A4D1A">
        <w:rPr>
          <w:rFonts w:ascii="Arial" w:hAnsi="Arial" w:cs="Arial"/>
        </w:rPr>
        <w:t>are</w:t>
      </w:r>
      <w:r w:rsidR="00003BC9" w:rsidRPr="009A4D1A">
        <w:rPr>
          <w:rFonts w:ascii="Arial" w:hAnsi="Arial" w:cs="Arial"/>
        </w:rPr>
        <w:t xml:space="preserve"> </w:t>
      </w:r>
      <w:r w:rsidRPr="009A4D1A">
        <w:rPr>
          <w:rFonts w:ascii="Arial" w:hAnsi="Arial" w:cs="Arial"/>
        </w:rPr>
        <w:t xml:space="preserve">estimated using hourly temperatures </w:t>
      </w:r>
      <w:r w:rsidR="00003BC9" w:rsidRPr="009A4D1A">
        <w:rPr>
          <w:rFonts w:ascii="Arial" w:hAnsi="Arial" w:cs="Arial"/>
        </w:rPr>
        <w:t xml:space="preserve">and daily </w:t>
      </w:r>
      <w:r w:rsidRPr="009A4D1A">
        <w:rPr>
          <w:rFonts w:ascii="Arial" w:hAnsi="Arial" w:cs="Arial"/>
        </w:rPr>
        <w:t xml:space="preserve">precipitation </w:t>
      </w:r>
      <w:r w:rsidR="00E238EC" w:rsidRPr="009A4D1A">
        <w:rPr>
          <w:rFonts w:ascii="Arial" w:hAnsi="Arial" w:cs="Arial"/>
        </w:rPr>
        <w:t xml:space="preserve">is </w:t>
      </w:r>
      <w:r w:rsidRPr="009A4D1A">
        <w:rPr>
          <w:rFonts w:ascii="Arial" w:hAnsi="Arial" w:cs="Arial"/>
        </w:rPr>
        <w:t xml:space="preserve">estimated using synoptic precipitation data </w:t>
      </w:r>
      <w:r w:rsidR="00003BC9" w:rsidRPr="009A4D1A">
        <w:rPr>
          <w:rFonts w:ascii="Arial" w:hAnsi="Arial" w:cs="Arial"/>
        </w:rPr>
        <w:t xml:space="preserve">for the time of observations </w:t>
      </w:r>
      <w:r w:rsidR="00FB38C7" w:rsidRPr="009A4D1A">
        <w:rPr>
          <w:rFonts w:ascii="Arial" w:hAnsi="Arial" w:cs="Arial"/>
        </w:rPr>
        <w:t xml:space="preserve">that closely match </w:t>
      </w:r>
      <w:r w:rsidR="00003BC9" w:rsidRPr="009A4D1A">
        <w:rPr>
          <w:rFonts w:ascii="Arial" w:hAnsi="Arial" w:cs="Arial"/>
        </w:rPr>
        <w:t>ordinary climate stations.</w:t>
      </w:r>
    </w:p>
    <w:p w:rsidR="009031F9" w:rsidRPr="009A4D1A" w:rsidRDefault="00E238EC" w:rsidP="009031F9">
      <w:pPr>
        <w:rPr>
          <w:rFonts w:ascii="Arial" w:hAnsi="Arial" w:cs="Arial"/>
          <w:sz w:val="24"/>
          <w:szCs w:val="24"/>
        </w:rPr>
      </w:pPr>
      <w:r w:rsidRPr="009A4D1A">
        <w:rPr>
          <w:rFonts w:ascii="Arial" w:hAnsi="Arial" w:cs="Arial"/>
          <w:sz w:val="24"/>
          <w:szCs w:val="24"/>
        </w:rPr>
        <w:t>Data formatting</w:t>
      </w:r>
    </w:p>
    <w:p w:rsidR="00D15B0F" w:rsidRPr="009A4D1A" w:rsidRDefault="009031F9" w:rsidP="009031F9">
      <w:pPr>
        <w:rPr>
          <w:rFonts w:ascii="Arial" w:hAnsi="Arial" w:cs="Arial"/>
        </w:rPr>
      </w:pPr>
      <w:r w:rsidRPr="009A4D1A">
        <w:rPr>
          <w:rFonts w:ascii="Arial" w:hAnsi="Arial" w:cs="Arial"/>
        </w:rPr>
        <w:t xml:space="preserve">Daily total precipitation, daily maximum temperature, and daily minimum temperature are organized in </w:t>
      </w:r>
      <w:r w:rsidR="00D15B0F" w:rsidRPr="009A4D1A">
        <w:rPr>
          <w:rFonts w:ascii="Arial" w:hAnsi="Arial" w:cs="Arial"/>
        </w:rPr>
        <w:t xml:space="preserve">text </w:t>
      </w:r>
      <w:r w:rsidRPr="009A4D1A">
        <w:rPr>
          <w:rFonts w:ascii="Arial" w:hAnsi="Arial" w:cs="Arial"/>
        </w:rPr>
        <w:t xml:space="preserve">files </w:t>
      </w:r>
      <w:r w:rsidR="00D15B0F" w:rsidRPr="009A4D1A">
        <w:rPr>
          <w:rFonts w:ascii="Arial" w:hAnsi="Arial" w:cs="Arial"/>
        </w:rPr>
        <w:t>which can be read by any text editor or imported into newer versions of Excel (2007 or later). Older version can handle only 256 columns whereas newer version can import all 366 days of data plus the climate ID and geographic coordinates.</w:t>
      </w:r>
    </w:p>
    <w:p w:rsidR="005B1ABE" w:rsidRPr="009A4D1A" w:rsidRDefault="00D15B0F" w:rsidP="007A2A8C">
      <w:pPr>
        <w:rPr>
          <w:rFonts w:ascii="Arial" w:hAnsi="Arial" w:cs="Arial"/>
        </w:rPr>
      </w:pPr>
      <w:r w:rsidRPr="009A4D1A">
        <w:rPr>
          <w:rFonts w:ascii="Arial" w:hAnsi="Arial" w:cs="Arial"/>
        </w:rPr>
        <w:t xml:space="preserve">All stations are grouped in files </w:t>
      </w:r>
      <w:r w:rsidR="009031F9" w:rsidRPr="009A4D1A">
        <w:rPr>
          <w:rFonts w:ascii="Arial" w:hAnsi="Arial" w:cs="Arial"/>
        </w:rPr>
        <w:t xml:space="preserve">by year </w:t>
      </w:r>
      <w:r w:rsidRPr="009A4D1A">
        <w:rPr>
          <w:rFonts w:ascii="Arial" w:hAnsi="Arial" w:cs="Arial"/>
        </w:rPr>
        <w:t xml:space="preserve">and are listed </w:t>
      </w:r>
      <w:r w:rsidR="009031F9" w:rsidRPr="009A4D1A">
        <w:rPr>
          <w:rFonts w:ascii="Arial" w:hAnsi="Arial" w:cs="Arial"/>
        </w:rPr>
        <w:t>as follows: climate station id</w:t>
      </w:r>
      <w:r w:rsidRPr="009A4D1A">
        <w:rPr>
          <w:rFonts w:ascii="Arial" w:hAnsi="Arial" w:cs="Arial"/>
        </w:rPr>
        <w:t>entification</w:t>
      </w:r>
      <w:r w:rsidR="009031F9" w:rsidRPr="009A4D1A">
        <w:rPr>
          <w:rFonts w:ascii="Arial" w:hAnsi="Arial" w:cs="Arial"/>
        </w:rPr>
        <w:t xml:space="preserve">, year, </w:t>
      </w:r>
      <w:r w:rsidRPr="009A4D1A">
        <w:rPr>
          <w:rFonts w:ascii="Arial" w:hAnsi="Arial" w:cs="Arial"/>
        </w:rPr>
        <w:t>geographic coordinates</w:t>
      </w:r>
      <w:r w:rsidR="009031F9" w:rsidRPr="009A4D1A">
        <w:rPr>
          <w:rFonts w:ascii="Arial" w:hAnsi="Arial" w:cs="Arial"/>
        </w:rPr>
        <w:t xml:space="preserve"> (degrees), elevation (</w:t>
      </w:r>
      <w:proofErr w:type="spellStart"/>
      <w:r w:rsidR="009031F9" w:rsidRPr="009A4D1A">
        <w:rPr>
          <w:rFonts w:ascii="Arial" w:hAnsi="Arial" w:cs="Arial"/>
        </w:rPr>
        <w:t>metres</w:t>
      </w:r>
      <w:proofErr w:type="spellEnd"/>
      <w:r w:rsidR="009031F9" w:rsidRPr="009A4D1A">
        <w:rPr>
          <w:rFonts w:ascii="Arial" w:hAnsi="Arial" w:cs="Arial"/>
        </w:rPr>
        <w:t>), 366 days of values: temperature (degrees Celsius), or precipitation (</w:t>
      </w:r>
      <w:proofErr w:type="spellStart"/>
      <w:r w:rsidR="009031F9" w:rsidRPr="009A4D1A">
        <w:rPr>
          <w:rFonts w:ascii="Arial" w:hAnsi="Arial" w:cs="Arial"/>
        </w:rPr>
        <w:t>millimetres</w:t>
      </w:r>
      <w:proofErr w:type="spellEnd"/>
      <w:r w:rsidR="009031F9" w:rsidRPr="009A4D1A">
        <w:rPr>
          <w:rFonts w:ascii="Arial" w:hAnsi="Arial" w:cs="Arial"/>
        </w:rPr>
        <w:t xml:space="preserve">); missing values as -999.99, including for Feb 29th in non-leap years.  </w:t>
      </w:r>
    </w:p>
    <w:p w:rsidR="007A2A8C" w:rsidRPr="009A4D1A" w:rsidRDefault="007A2A8C" w:rsidP="007A2A8C">
      <w:pPr>
        <w:rPr>
          <w:rFonts w:ascii="Arial" w:hAnsi="Arial" w:cs="Arial"/>
        </w:rPr>
      </w:pPr>
      <w:proofErr w:type="spellStart"/>
      <w:r w:rsidRPr="009A4D1A">
        <w:rPr>
          <w:rFonts w:ascii="Arial" w:hAnsi="Arial" w:cs="Arial"/>
        </w:rPr>
        <w:t>Tx</w:t>
      </w:r>
      <w:proofErr w:type="spellEnd"/>
      <w:r w:rsidR="00E238EC" w:rsidRPr="009A4D1A">
        <w:rPr>
          <w:rFonts w:ascii="Arial" w:hAnsi="Arial" w:cs="Arial"/>
        </w:rPr>
        <w:t>/</w:t>
      </w:r>
      <w:proofErr w:type="spellStart"/>
      <w:r w:rsidR="00E238EC" w:rsidRPr="009A4D1A">
        <w:rPr>
          <w:rFonts w:ascii="Arial" w:hAnsi="Arial" w:cs="Arial"/>
        </w:rPr>
        <w:t>T</w:t>
      </w:r>
      <w:r w:rsidRPr="009A4D1A">
        <w:rPr>
          <w:rFonts w:ascii="Arial" w:hAnsi="Arial" w:cs="Arial"/>
        </w:rPr>
        <w:t>n</w:t>
      </w:r>
      <w:proofErr w:type="spellEnd"/>
      <w:r w:rsidR="005B1ABE" w:rsidRPr="009A4D1A">
        <w:rPr>
          <w:rFonts w:ascii="Arial" w:hAnsi="Arial" w:cs="Arial"/>
        </w:rPr>
        <w:t>:</w:t>
      </w:r>
      <w:r w:rsidR="00E238EC" w:rsidRPr="009A4D1A">
        <w:rPr>
          <w:rFonts w:ascii="Arial" w:hAnsi="Arial" w:cs="Arial"/>
        </w:rPr>
        <w:tab/>
      </w:r>
      <w:r w:rsidRPr="009A4D1A">
        <w:rPr>
          <w:rFonts w:ascii="Arial" w:hAnsi="Arial" w:cs="Arial"/>
        </w:rPr>
        <w:t>A7</w:t>
      </w:r>
      <w:proofErr w:type="gramStart"/>
      <w:r w:rsidRPr="009A4D1A">
        <w:rPr>
          <w:rFonts w:ascii="Arial" w:hAnsi="Arial" w:cs="Arial"/>
        </w:rPr>
        <w:t>,1X</w:t>
      </w:r>
      <w:proofErr w:type="gramEnd"/>
      <w:r w:rsidRPr="009A4D1A">
        <w:rPr>
          <w:rFonts w:ascii="Arial" w:hAnsi="Arial" w:cs="Arial"/>
        </w:rPr>
        <w:t xml:space="preserve">, I4, 2(1X, F9.4), 1X, 7F.1, 366(1X, F7.2) - </w:t>
      </w:r>
      <w:proofErr w:type="spellStart"/>
      <w:r w:rsidRPr="009A4D1A">
        <w:rPr>
          <w:rFonts w:ascii="Arial" w:hAnsi="Arial" w:cs="Arial"/>
        </w:rPr>
        <w:t>ClimateID</w:t>
      </w:r>
      <w:proofErr w:type="spellEnd"/>
      <w:r w:rsidRPr="009A4D1A">
        <w:rPr>
          <w:rFonts w:ascii="Arial" w:hAnsi="Arial" w:cs="Arial"/>
        </w:rPr>
        <w:t xml:space="preserve">, </w:t>
      </w:r>
      <w:r w:rsidR="005B1ABE" w:rsidRPr="009A4D1A">
        <w:rPr>
          <w:rFonts w:ascii="Arial" w:hAnsi="Arial" w:cs="Arial"/>
        </w:rPr>
        <w:t>Y</w:t>
      </w:r>
      <w:r w:rsidRPr="009A4D1A">
        <w:rPr>
          <w:rFonts w:ascii="Arial" w:hAnsi="Arial" w:cs="Arial"/>
        </w:rPr>
        <w:t xml:space="preserve">ear, </w:t>
      </w:r>
      <w:r w:rsidR="005B1ABE" w:rsidRPr="009A4D1A">
        <w:rPr>
          <w:rFonts w:ascii="Arial" w:hAnsi="Arial" w:cs="Arial"/>
        </w:rPr>
        <w:t>L</w:t>
      </w:r>
      <w:r w:rsidRPr="009A4D1A">
        <w:rPr>
          <w:rFonts w:ascii="Arial" w:hAnsi="Arial" w:cs="Arial"/>
        </w:rPr>
        <w:t xml:space="preserve">on, </w:t>
      </w:r>
      <w:proofErr w:type="spellStart"/>
      <w:r w:rsidR="005B1ABE" w:rsidRPr="009A4D1A">
        <w:rPr>
          <w:rFonts w:ascii="Arial" w:hAnsi="Arial" w:cs="Arial"/>
        </w:rPr>
        <w:t>L</w:t>
      </w:r>
      <w:r w:rsidRPr="009A4D1A">
        <w:rPr>
          <w:rFonts w:ascii="Arial" w:hAnsi="Arial" w:cs="Arial"/>
        </w:rPr>
        <w:t>at</w:t>
      </w:r>
      <w:proofErr w:type="spellEnd"/>
      <w:r w:rsidRPr="009A4D1A">
        <w:rPr>
          <w:rFonts w:ascii="Arial" w:hAnsi="Arial" w:cs="Arial"/>
        </w:rPr>
        <w:t xml:space="preserve">, </w:t>
      </w:r>
      <w:proofErr w:type="spellStart"/>
      <w:r w:rsidR="005B1ABE" w:rsidRPr="009A4D1A">
        <w:rPr>
          <w:rFonts w:ascii="Arial" w:hAnsi="Arial" w:cs="Arial"/>
        </w:rPr>
        <w:t>E</w:t>
      </w:r>
      <w:r w:rsidRPr="009A4D1A">
        <w:rPr>
          <w:rFonts w:ascii="Arial" w:hAnsi="Arial" w:cs="Arial"/>
        </w:rPr>
        <w:t>lev</w:t>
      </w:r>
      <w:proofErr w:type="spellEnd"/>
      <w:r w:rsidRPr="009A4D1A">
        <w:rPr>
          <w:rFonts w:ascii="Arial" w:hAnsi="Arial" w:cs="Arial"/>
        </w:rPr>
        <w:t>, 366 values</w:t>
      </w:r>
    </w:p>
    <w:p w:rsidR="007A2A8C" w:rsidRPr="009A4D1A" w:rsidRDefault="007A2A8C" w:rsidP="007A2A8C">
      <w:pPr>
        <w:rPr>
          <w:rFonts w:ascii="Arial" w:hAnsi="Arial" w:cs="Arial"/>
        </w:rPr>
      </w:pPr>
      <w:r w:rsidRPr="009A4D1A">
        <w:rPr>
          <w:rFonts w:ascii="Arial" w:hAnsi="Arial" w:cs="Arial"/>
        </w:rPr>
        <w:lastRenderedPageBreak/>
        <w:t>P</w:t>
      </w:r>
      <w:r w:rsidR="00E238EC" w:rsidRPr="009A4D1A">
        <w:rPr>
          <w:rFonts w:ascii="Arial" w:hAnsi="Arial" w:cs="Arial"/>
        </w:rPr>
        <w:t>:</w:t>
      </w:r>
      <w:r w:rsidR="00E238EC" w:rsidRPr="009A4D1A">
        <w:rPr>
          <w:rFonts w:ascii="Arial" w:hAnsi="Arial" w:cs="Arial"/>
        </w:rPr>
        <w:tab/>
      </w:r>
      <w:r w:rsidRPr="009A4D1A">
        <w:rPr>
          <w:rFonts w:ascii="Arial" w:hAnsi="Arial" w:cs="Arial"/>
        </w:rPr>
        <w:t xml:space="preserve">1X, A7, I4, 2(1X, F9.4), 1X, 7F.1, 366(1X, F7.2) - </w:t>
      </w:r>
      <w:proofErr w:type="spellStart"/>
      <w:r w:rsidRPr="009A4D1A">
        <w:rPr>
          <w:rFonts w:ascii="Arial" w:hAnsi="Arial" w:cs="Arial"/>
        </w:rPr>
        <w:t>ClimateID</w:t>
      </w:r>
      <w:proofErr w:type="spellEnd"/>
      <w:r w:rsidRPr="009A4D1A">
        <w:rPr>
          <w:rFonts w:ascii="Arial" w:hAnsi="Arial" w:cs="Arial"/>
        </w:rPr>
        <w:t xml:space="preserve">, </w:t>
      </w:r>
      <w:r w:rsidR="005B1ABE" w:rsidRPr="009A4D1A">
        <w:rPr>
          <w:rFonts w:ascii="Arial" w:hAnsi="Arial" w:cs="Arial"/>
        </w:rPr>
        <w:t>Y</w:t>
      </w:r>
      <w:r w:rsidRPr="009A4D1A">
        <w:rPr>
          <w:rFonts w:ascii="Arial" w:hAnsi="Arial" w:cs="Arial"/>
        </w:rPr>
        <w:t xml:space="preserve">ear. </w:t>
      </w:r>
      <w:proofErr w:type="spellStart"/>
      <w:r w:rsidRPr="009A4D1A">
        <w:rPr>
          <w:rFonts w:ascii="Arial" w:hAnsi="Arial" w:cs="Arial"/>
        </w:rPr>
        <w:t>Lat</w:t>
      </w:r>
      <w:proofErr w:type="spellEnd"/>
      <w:r w:rsidRPr="009A4D1A">
        <w:rPr>
          <w:rFonts w:ascii="Arial" w:hAnsi="Arial" w:cs="Arial"/>
        </w:rPr>
        <w:t xml:space="preserve">, </w:t>
      </w:r>
      <w:r w:rsidR="005B1ABE" w:rsidRPr="009A4D1A">
        <w:rPr>
          <w:rFonts w:ascii="Arial" w:hAnsi="Arial" w:cs="Arial"/>
        </w:rPr>
        <w:t>L</w:t>
      </w:r>
      <w:r w:rsidRPr="009A4D1A">
        <w:rPr>
          <w:rFonts w:ascii="Arial" w:hAnsi="Arial" w:cs="Arial"/>
        </w:rPr>
        <w:t xml:space="preserve">on, </w:t>
      </w:r>
      <w:proofErr w:type="spellStart"/>
      <w:r w:rsidR="005B1ABE" w:rsidRPr="009A4D1A">
        <w:rPr>
          <w:rFonts w:ascii="Arial" w:hAnsi="Arial" w:cs="Arial"/>
        </w:rPr>
        <w:t>E</w:t>
      </w:r>
      <w:r w:rsidRPr="009A4D1A">
        <w:rPr>
          <w:rFonts w:ascii="Arial" w:hAnsi="Arial" w:cs="Arial"/>
        </w:rPr>
        <w:t>lev</w:t>
      </w:r>
      <w:proofErr w:type="spellEnd"/>
      <w:r w:rsidRPr="009A4D1A">
        <w:rPr>
          <w:rFonts w:ascii="Arial" w:hAnsi="Arial" w:cs="Arial"/>
        </w:rPr>
        <w:t>, 366 values</w:t>
      </w:r>
    </w:p>
    <w:p w:rsidR="005B1ABE" w:rsidRPr="009A4D1A" w:rsidRDefault="005B1ABE" w:rsidP="005B1ABE">
      <w:pPr>
        <w:rPr>
          <w:rFonts w:ascii="Arial" w:hAnsi="Arial" w:cs="Arial"/>
        </w:rPr>
      </w:pPr>
      <w:r w:rsidRPr="009A4D1A">
        <w:rPr>
          <w:rFonts w:ascii="Arial" w:hAnsi="Arial" w:cs="Arial"/>
        </w:rPr>
        <w:t>Note</w:t>
      </w:r>
      <w:r w:rsidR="00A85A5E" w:rsidRPr="009A4D1A">
        <w:rPr>
          <w:rFonts w:ascii="Arial" w:hAnsi="Arial" w:cs="Arial"/>
        </w:rPr>
        <w:t>:</w:t>
      </w:r>
      <w:r w:rsidRPr="009A4D1A">
        <w:rPr>
          <w:rFonts w:ascii="Arial" w:hAnsi="Arial" w:cs="Arial"/>
        </w:rPr>
        <w:t xml:space="preserve"> P files have the latitude and longitude switched and an extra space at the start of each line. </w:t>
      </w:r>
    </w:p>
    <w:p w:rsidR="009031F9" w:rsidRPr="009A4D1A" w:rsidRDefault="009031F9" w:rsidP="009031F9">
      <w:pPr>
        <w:rPr>
          <w:rFonts w:ascii="Arial" w:hAnsi="Arial" w:cs="Arial"/>
          <w:sz w:val="24"/>
          <w:szCs w:val="24"/>
        </w:rPr>
      </w:pPr>
      <w:r w:rsidRPr="009A4D1A">
        <w:rPr>
          <w:rFonts w:ascii="Arial" w:hAnsi="Arial" w:cs="Arial"/>
          <w:sz w:val="24"/>
          <w:szCs w:val="24"/>
        </w:rPr>
        <w:t>References</w:t>
      </w:r>
    </w:p>
    <w:p w:rsidR="00E174A8" w:rsidRPr="009A4D1A" w:rsidRDefault="00E174A8" w:rsidP="00E174A8">
      <w:pPr>
        <w:rPr>
          <w:rFonts w:ascii="Arial" w:hAnsi="Arial" w:cs="Arial"/>
        </w:rPr>
      </w:pPr>
      <w:r w:rsidRPr="009A4D1A">
        <w:rPr>
          <w:rFonts w:ascii="Arial" w:hAnsi="Arial" w:cs="Arial"/>
          <w:bCs/>
        </w:rPr>
        <w:t>Hopkinson</w:t>
      </w:r>
      <w:r w:rsidRPr="009A4D1A">
        <w:rPr>
          <w:rFonts w:ascii="Arial" w:hAnsi="Arial" w:cs="Arial"/>
        </w:rPr>
        <w:t xml:space="preserve">, R. F., D. W. McKenney, E. J. </w:t>
      </w:r>
      <w:proofErr w:type="spellStart"/>
      <w:r w:rsidRPr="009A4D1A">
        <w:rPr>
          <w:rFonts w:ascii="Arial" w:hAnsi="Arial" w:cs="Arial"/>
        </w:rPr>
        <w:t>Milewska</w:t>
      </w:r>
      <w:proofErr w:type="spellEnd"/>
      <w:r w:rsidRPr="009A4D1A">
        <w:rPr>
          <w:rFonts w:ascii="Arial" w:hAnsi="Arial" w:cs="Arial"/>
        </w:rPr>
        <w:t xml:space="preserve">, M. F. Hutchinson, P. Papadopol, and L. A. Vincent, </w:t>
      </w:r>
      <w:r w:rsidRPr="009A4D1A">
        <w:rPr>
          <w:rFonts w:ascii="Arial" w:hAnsi="Arial" w:cs="Arial"/>
          <w:bCs/>
        </w:rPr>
        <w:t>2011</w:t>
      </w:r>
      <w:r w:rsidR="00E238EC" w:rsidRPr="009A4D1A">
        <w:rPr>
          <w:rFonts w:ascii="Arial" w:hAnsi="Arial" w:cs="Arial"/>
          <w:bCs/>
        </w:rPr>
        <w:t>:</w:t>
      </w:r>
      <w:r w:rsidRPr="009A4D1A">
        <w:rPr>
          <w:rFonts w:ascii="Arial" w:hAnsi="Arial" w:cs="Arial"/>
        </w:rPr>
        <w:t xml:space="preserve"> Impact of aligning climatological day on gridding daily maximum–minimum temperature and precipitation over Canada. J. Appl. Meteor. </w:t>
      </w:r>
      <w:proofErr w:type="spellStart"/>
      <w:proofErr w:type="gramStart"/>
      <w:r w:rsidRPr="009A4D1A">
        <w:rPr>
          <w:rFonts w:ascii="Arial" w:hAnsi="Arial" w:cs="Arial"/>
        </w:rPr>
        <w:t>Climatol</w:t>
      </w:r>
      <w:proofErr w:type="spellEnd"/>
      <w:r w:rsidRPr="009A4D1A">
        <w:rPr>
          <w:rFonts w:ascii="Arial" w:hAnsi="Arial" w:cs="Arial"/>
        </w:rPr>
        <w:t>.,</w:t>
      </w:r>
      <w:proofErr w:type="gramEnd"/>
      <w:r w:rsidRPr="009A4D1A">
        <w:rPr>
          <w:rFonts w:ascii="Arial" w:hAnsi="Arial" w:cs="Arial"/>
        </w:rPr>
        <w:t xml:space="preserve"> 50, 1654–1665.</w:t>
      </w:r>
    </w:p>
    <w:p w:rsidR="00E174A8" w:rsidRPr="009A4D1A" w:rsidRDefault="00E174A8" w:rsidP="00E174A8">
      <w:pPr>
        <w:rPr>
          <w:rFonts w:ascii="Arial" w:hAnsi="Arial" w:cs="Arial"/>
        </w:rPr>
      </w:pPr>
      <w:proofErr w:type="gramStart"/>
      <w:r w:rsidRPr="009A4D1A">
        <w:rPr>
          <w:rFonts w:ascii="Arial" w:hAnsi="Arial" w:cs="Arial"/>
          <w:bCs/>
        </w:rPr>
        <w:t>Hutchinson</w:t>
      </w:r>
      <w:r w:rsidRPr="009A4D1A">
        <w:rPr>
          <w:rFonts w:ascii="Arial" w:hAnsi="Arial" w:cs="Arial"/>
        </w:rPr>
        <w:t xml:space="preserve">, M., McKenney, D.W., Lawrence, K., Pedlar, J.H., Hopkinson, R.F., </w:t>
      </w:r>
      <w:proofErr w:type="spellStart"/>
      <w:r w:rsidRPr="009A4D1A">
        <w:rPr>
          <w:rFonts w:ascii="Arial" w:hAnsi="Arial" w:cs="Arial"/>
        </w:rPr>
        <w:t>Milewska</w:t>
      </w:r>
      <w:proofErr w:type="spellEnd"/>
      <w:r w:rsidRPr="009A4D1A">
        <w:rPr>
          <w:rFonts w:ascii="Arial" w:hAnsi="Arial" w:cs="Arial"/>
        </w:rPr>
        <w:t>, E. and P. Papadopol.</w:t>
      </w:r>
      <w:proofErr w:type="gramEnd"/>
      <w:r w:rsidRPr="009A4D1A">
        <w:rPr>
          <w:rFonts w:ascii="Arial" w:hAnsi="Arial" w:cs="Arial"/>
        </w:rPr>
        <w:t xml:space="preserve"> </w:t>
      </w:r>
      <w:r w:rsidRPr="009A4D1A">
        <w:rPr>
          <w:rFonts w:ascii="Arial" w:hAnsi="Arial" w:cs="Arial"/>
          <w:bCs/>
        </w:rPr>
        <w:t>2009</w:t>
      </w:r>
      <w:r w:rsidR="00E238EC" w:rsidRPr="009A4D1A">
        <w:rPr>
          <w:rFonts w:ascii="Arial" w:hAnsi="Arial" w:cs="Arial"/>
          <w:bCs/>
        </w:rPr>
        <w:t>:</w:t>
      </w:r>
      <w:r w:rsidRPr="009A4D1A">
        <w:rPr>
          <w:rFonts w:ascii="Arial" w:hAnsi="Arial" w:cs="Arial"/>
        </w:rPr>
        <w:t xml:space="preserve"> Development and testing of Canada-wide interpolated spatial models of daily minimum/maximum temperature and precipitation for 1961-2003</w:t>
      </w:r>
      <w:r w:rsidR="00C321D9" w:rsidRPr="009A4D1A">
        <w:rPr>
          <w:rFonts w:ascii="Arial" w:hAnsi="Arial" w:cs="Arial"/>
        </w:rPr>
        <w:t>.</w:t>
      </w:r>
      <w:r w:rsidRPr="009A4D1A">
        <w:rPr>
          <w:rFonts w:ascii="Arial" w:hAnsi="Arial" w:cs="Arial"/>
        </w:rPr>
        <w:t xml:space="preserve"> J. App. Met. </w:t>
      </w:r>
      <w:proofErr w:type="gramStart"/>
      <w:r w:rsidRPr="009A4D1A">
        <w:rPr>
          <w:rFonts w:ascii="Arial" w:hAnsi="Arial" w:cs="Arial"/>
        </w:rPr>
        <w:t>and</w:t>
      </w:r>
      <w:proofErr w:type="gramEnd"/>
      <w:r w:rsidRPr="009A4D1A">
        <w:rPr>
          <w:rFonts w:ascii="Arial" w:hAnsi="Arial" w:cs="Arial"/>
        </w:rPr>
        <w:t xml:space="preserve"> Climatology, 48</w:t>
      </w:r>
      <w:r w:rsidR="00C321D9" w:rsidRPr="009A4D1A">
        <w:rPr>
          <w:rFonts w:ascii="Arial" w:hAnsi="Arial" w:cs="Arial"/>
        </w:rPr>
        <w:t>,</w:t>
      </w:r>
      <w:r w:rsidRPr="009A4D1A">
        <w:rPr>
          <w:rFonts w:ascii="Arial" w:hAnsi="Arial" w:cs="Arial"/>
        </w:rPr>
        <w:t xml:space="preserve"> 725-741, </w:t>
      </w:r>
      <w:proofErr w:type="spellStart"/>
      <w:r w:rsidRPr="009A4D1A">
        <w:rPr>
          <w:rFonts w:ascii="Arial" w:hAnsi="Arial" w:cs="Arial"/>
        </w:rPr>
        <w:t>doi</w:t>
      </w:r>
      <w:proofErr w:type="spellEnd"/>
      <w:r w:rsidRPr="009A4D1A">
        <w:rPr>
          <w:rFonts w:ascii="Arial" w:hAnsi="Arial" w:cs="Arial"/>
        </w:rPr>
        <w:t>: 10.1175/2008JAMC1979.1</w:t>
      </w:r>
    </w:p>
    <w:p w:rsidR="00E174A8" w:rsidRPr="00E174A8" w:rsidRDefault="00E174A8" w:rsidP="00E174A8">
      <w:r w:rsidRPr="009A4D1A">
        <w:rPr>
          <w:rFonts w:ascii="Arial" w:hAnsi="Arial" w:cs="Arial"/>
          <w:bCs/>
        </w:rPr>
        <w:t>McKenney</w:t>
      </w:r>
      <w:r w:rsidRPr="009A4D1A">
        <w:rPr>
          <w:rFonts w:ascii="Arial" w:hAnsi="Arial" w:cs="Arial"/>
        </w:rPr>
        <w:t xml:space="preserve">, D. W., M. F. Hutchinson, P. Papadopol, K. Lawrence, J. Pedlar, K. Campbell, E. </w:t>
      </w:r>
      <w:proofErr w:type="spellStart"/>
      <w:r w:rsidRPr="009A4D1A">
        <w:rPr>
          <w:rFonts w:ascii="Arial" w:hAnsi="Arial" w:cs="Arial"/>
        </w:rPr>
        <w:t>Milewska</w:t>
      </w:r>
      <w:proofErr w:type="spellEnd"/>
      <w:r w:rsidRPr="009A4D1A">
        <w:rPr>
          <w:rFonts w:ascii="Arial" w:hAnsi="Arial" w:cs="Arial"/>
        </w:rPr>
        <w:t xml:space="preserve">, R. F. Hopkinson, D. Price, and T. Owen, </w:t>
      </w:r>
      <w:r w:rsidRPr="009A4D1A">
        <w:rPr>
          <w:rFonts w:ascii="Arial" w:hAnsi="Arial" w:cs="Arial"/>
          <w:bCs/>
        </w:rPr>
        <w:t>2011</w:t>
      </w:r>
      <w:r w:rsidRPr="009A4D1A">
        <w:rPr>
          <w:rFonts w:ascii="Arial" w:hAnsi="Arial" w:cs="Arial"/>
        </w:rPr>
        <w:t>: Customized Spatial Climate Models for North America. Bull. Amer. Meteor. Soc., 92(12), 1611-1622.</w:t>
      </w:r>
    </w:p>
    <w:sectPr w:rsidR="00E174A8" w:rsidRPr="00E174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F9"/>
    <w:rsid w:val="00003BC9"/>
    <w:rsid w:val="00021B36"/>
    <w:rsid w:val="000D018D"/>
    <w:rsid w:val="00175F5B"/>
    <w:rsid w:val="001E71FA"/>
    <w:rsid w:val="002011E3"/>
    <w:rsid w:val="005B1ABE"/>
    <w:rsid w:val="006B568C"/>
    <w:rsid w:val="007A2A8C"/>
    <w:rsid w:val="007D6A18"/>
    <w:rsid w:val="00801C22"/>
    <w:rsid w:val="008246A2"/>
    <w:rsid w:val="00850B6E"/>
    <w:rsid w:val="008E7D42"/>
    <w:rsid w:val="009031F9"/>
    <w:rsid w:val="00932992"/>
    <w:rsid w:val="0094647B"/>
    <w:rsid w:val="009564E6"/>
    <w:rsid w:val="009A4D1A"/>
    <w:rsid w:val="00A85A5E"/>
    <w:rsid w:val="00A91167"/>
    <w:rsid w:val="00AE6757"/>
    <w:rsid w:val="00B132E0"/>
    <w:rsid w:val="00B142D3"/>
    <w:rsid w:val="00B207AA"/>
    <w:rsid w:val="00B2229C"/>
    <w:rsid w:val="00B6666C"/>
    <w:rsid w:val="00C321D9"/>
    <w:rsid w:val="00C46644"/>
    <w:rsid w:val="00C56F1C"/>
    <w:rsid w:val="00D15B0F"/>
    <w:rsid w:val="00DB3E0C"/>
    <w:rsid w:val="00DD22F0"/>
    <w:rsid w:val="00E174A8"/>
    <w:rsid w:val="00E238EC"/>
    <w:rsid w:val="00E60255"/>
    <w:rsid w:val="00F20F35"/>
    <w:rsid w:val="00F47990"/>
    <w:rsid w:val="00FB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4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4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9672">
      <w:bodyDiv w:val="1"/>
      <w:marLeft w:val="0"/>
      <w:marRight w:val="0"/>
      <w:marTop w:val="0"/>
      <w:marBottom w:val="0"/>
      <w:divBdr>
        <w:top w:val="none" w:sz="0" w:space="0" w:color="auto"/>
        <w:left w:val="none" w:sz="0" w:space="0" w:color="auto"/>
        <w:bottom w:val="none" w:sz="0" w:space="0" w:color="auto"/>
        <w:right w:val="none" w:sz="0" w:space="0" w:color="auto"/>
      </w:divBdr>
    </w:div>
    <w:div w:id="523326306">
      <w:bodyDiv w:val="1"/>
      <w:marLeft w:val="0"/>
      <w:marRight w:val="0"/>
      <w:marTop w:val="0"/>
      <w:marBottom w:val="0"/>
      <w:divBdr>
        <w:top w:val="none" w:sz="0" w:space="0" w:color="auto"/>
        <w:left w:val="none" w:sz="0" w:space="0" w:color="auto"/>
        <w:bottom w:val="none" w:sz="0" w:space="0" w:color="auto"/>
        <w:right w:val="none" w:sz="0" w:space="0" w:color="auto"/>
      </w:divBdr>
    </w:div>
    <w:div w:id="754978619">
      <w:bodyDiv w:val="1"/>
      <w:marLeft w:val="0"/>
      <w:marRight w:val="0"/>
      <w:marTop w:val="0"/>
      <w:marBottom w:val="0"/>
      <w:divBdr>
        <w:top w:val="none" w:sz="0" w:space="0" w:color="auto"/>
        <w:left w:val="none" w:sz="0" w:space="0" w:color="auto"/>
        <w:bottom w:val="none" w:sz="0" w:space="0" w:color="auto"/>
        <w:right w:val="none" w:sz="0" w:space="0" w:color="auto"/>
      </w:divBdr>
    </w:div>
    <w:div w:id="1147404357">
      <w:bodyDiv w:val="1"/>
      <w:marLeft w:val="0"/>
      <w:marRight w:val="0"/>
      <w:marTop w:val="0"/>
      <w:marBottom w:val="0"/>
      <w:divBdr>
        <w:top w:val="none" w:sz="0" w:space="0" w:color="auto"/>
        <w:left w:val="none" w:sz="0" w:space="0" w:color="auto"/>
        <w:bottom w:val="none" w:sz="0" w:space="0" w:color="auto"/>
        <w:right w:val="none" w:sz="0" w:space="0" w:color="auto"/>
      </w:divBdr>
    </w:div>
    <w:div w:id="1280333888">
      <w:bodyDiv w:val="1"/>
      <w:marLeft w:val="0"/>
      <w:marRight w:val="0"/>
      <w:marTop w:val="0"/>
      <w:marBottom w:val="0"/>
      <w:divBdr>
        <w:top w:val="none" w:sz="0" w:space="0" w:color="auto"/>
        <w:left w:val="none" w:sz="0" w:space="0" w:color="auto"/>
        <w:bottom w:val="none" w:sz="0" w:space="0" w:color="auto"/>
        <w:right w:val="none" w:sz="0" w:space="0" w:color="auto"/>
      </w:divBdr>
    </w:div>
    <w:div w:id="1569924362">
      <w:bodyDiv w:val="1"/>
      <w:marLeft w:val="0"/>
      <w:marRight w:val="0"/>
      <w:marTop w:val="0"/>
      <w:marBottom w:val="0"/>
      <w:divBdr>
        <w:top w:val="none" w:sz="0" w:space="0" w:color="auto"/>
        <w:left w:val="none" w:sz="0" w:space="0" w:color="auto"/>
        <w:bottom w:val="none" w:sz="0" w:space="0" w:color="auto"/>
        <w:right w:val="none" w:sz="0" w:space="0" w:color="auto"/>
      </w:divBdr>
    </w:div>
    <w:div w:id="18510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0EAA5-160A-4640-A714-72CB0495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Milewska,Ewa [Ontario]</dc:creator>
  <cp:lastModifiedBy>Milewska,Ewa [Ontario]</cp:lastModifiedBy>
  <cp:revision>8</cp:revision>
  <dcterms:created xsi:type="dcterms:W3CDTF">2014-05-26T13:36:00Z</dcterms:created>
  <dcterms:modified xsi:type="dcterms:W3CDTF">2014-05-26T15:05:00Z</dcterms:modified>
</cp:coreProperties>
</file>